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2D" w:rsidRPr="0028281C" w:rsidRDefault="002D082D" w:rsidP="002D082D">
      <w:pPr>
        <w:spacing w:line="580" w:lineRule="exact"/>
        <w:rPr>
          <w:rFonts w:ascii="黑体" w:eastAsia="黑体" w:hAnsi="黑体"/>
          <w:sz w:val="32"/>
          <w:szCs w:val="32"/>
        </w:rPr>
      </w:pPr>
      <w:r w:rsidRPr="0028281C">
        <w:rPr>
          <w:rFonts w:ascii="黑体" w:eastAsia="黑体" w:hAnsi="黑体" w:hint="eastAsia"/>
          <w:sz w:val="32"/>
          <w:szCs w:val="32"/>
        </w:rPr>
        <w:t>附件：</w:t>
      </w:r>
    </w:p>
    <w:p w:rsidR="0039630E" w:rsidRPr="0028281C" w:rsidRDefault="00244413" w:rsidP="002D082D">
      <w:pPr>
        <w:spacing w:line="5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28281C">
        <w:rPr>
          <w:rFonts w:ascii="方正小标宋简体" w:eastAsia="方正小标宋简体" w:hAnsi="宋体" w:hint="eastAsia"/>
          <w:sz w:val="36"/>
          <w:szCs w:val="36"/>
        </w:rPr>
        <w:t>鹤山市</w:t>
      </w:r>
      <w:r w:rsidR="002D082D" w:rsidRPr="0028281C">
        <w:rPr>
          <w:rFonts w:ascii="方正小标宋简体" w:eastAsia="方正小标宋简体" w:hAnsi="宋体" w:hint="eastAsia"/>
          <w:sz w:val="36"/>
          <w:szCs w:val="36"/>
        </w:rPr>
        <w:t>2019年</w:t>
      </w:r>
      <w:r w:rsidRPr="0028281C">
        <w:rPr>
          <w:rFonts w:ascii="方正小标宋简体" w:eastAsia="方正小标宋简体" w:hint="eastAsia"/>
          <w:sz w:val="36"/>
          <w:szCs w:val="36"/>
        </w:rPr>
        <w:t>配合开展低收入人口认定村（居）级</w:t>
      </w:r>
    </w:p>
    <w:p w:rsidR="002D082D" w:rsidRPr="0028281C" w:rsidRDefault="00244413" w:rsidP="002D082D">
      <w:pPr>
        <w:spacing w:line="58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28281C">
        <w:rPr>
          <w:rFonts w:ascii="方正小标宋简体" w:eastAsia="方正小标宋简体" w:hint="eastAsia"/>
          <w:sz w:val="36"/>
          <w:szCs w:val="36"/>
        </w:rPr>
        <w:t>补助专项经费</w:t>
      </w:r>
      <w:r w:rsidR="002D082D" w:rsidRPr="0028281C">
        <w:rPr>
          <w:rFonts w:ascii="方正小标宋简体" w:eastAsia="方正小标宋简体" w:hAnsi="宋体" w:hint="eastAsia"/>
          <w:sz w:val="36"/>
          <w:szCs w:val="36"/>
        </w:rPr>
        <w:t>安排表</w:t>
      </w:r>
    </w:p>
    <w:tbl>
      <w:tblPr>
        <w:tblW w:w="8085" w:type="dxa"/>
        <w:jc w:val="center"/>
        <w:tblInd w:w="-743" w:type="dxa"/>
        <w:tblLook w:val="04A0"/>
      </w:tblPr>
      <w:tblGrid>
        <w:gridCol w:w="2092"/>
        <w:gridCol w:w="3176"/>
        <w:gridCol w:w="2817"/>
      </w:tblGrid>
      <w:tr w:rsidR="002D082D" w:rsidRPr="000A42A1" w:rsidTr="00674AF3">
        <w:trPr>
          <w:trHeight w:val="1507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bookmarkStart w:id="0" w:name="OLE_LINK1"/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镇别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44413" w:rsidP="00674AF3">
            <w:pPr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村（居）数量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39630E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金额（万元）</w:t>
            </w:r>
          </w:p>
        </w:tc>
      </w:tr>
      <w:tr w:rsidR="002D082D" w:rsidRPr="0039630E" w:rsidTr="00244413">
        <w:trPr>
          <w:trHeight w:val="534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沙坪街道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39630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30E" w:rsidRPr="0039630E" w:rsidRDefault="0039630E" w:rsidP="0039630E">
            <w:pPr>
              <w:widowControl/>
              <w:spacing w:line="4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4.05</w:t>
            </w:r>
          </w:p>
        </w:tc>
      </w:tr>
      <w:tr w:rsidR="002D082D" w:rsidRPr="0039630E" w:rsidTr="0024441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雅瑶镇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39630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2D" w:rsidRPr="0039630E" w:rsidRDefault="0039630E" w:rsidP="0039630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1.95</w:t>
            </w:r>
          </w:p>
        </w:tc>
      </w:tr>
      <w:tr w:rsidR="002D082D" w:rsidRPr="0039630E" w:rsidTr="0024441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古劳镇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39630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2D" w:rsidRPr="0039630E" w:rsidRDefault="0039630E" w:rsidP="0039630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1.95</w:t>
            </w:r>
          </w:p>
        </w:tc>
      </w:tr>
      <w:tr w:rsidR="002D082D" w:rsidRPr="0039630E" w:rsidTr="0024441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bookmarkStart w:id="1" w:name="RANGE!A7"/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龙口镇</w:t>
            </w:r>
            <w:bookmarkEnd w:id="1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39630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2D" w:rsidRPr="0039630E" w:rsidRDefault="0039630E" w:rsidP="0039630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2.4</w:t>
            </w:r>
          </w:p>
        </w:tc>
      </w:tr>
      <w:tr w:rsidR="002D082D" w:rsidRPr="0039630E" w:rsidTr="0024441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桃源镇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39630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2D" w:rsidRPr="0039630E" w:rsidRDefault="0039630E" w:rsidP="0039630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1.95</w:t>
            </w:r>
          </w:p>
        </w:tc>
      </w:tr>
      <w:tr w:rsidR="002D082D" w:rsidRPr="0039630E" w:rsidTr="0024441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鹤城镇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39630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82D" w:rsidRPr="0039630E" w:rsidRDefault="0039630E" w:rsidP="0039630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2.4</w:t>
            </w:r>
          </w:p>
        </w:tc>
      </w:tr>
      <w:tr w:rsidR="002D082D" w:rsidRPr="0039630E" w:rsidTr="0024441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共和镇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39630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39630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1.65</w:t>
            </w:r>
          </w:p>
        </w:tc>
      </w:tr>
      <w:tr w:rsidR="002D082D" w:rsidRPr="0039630E" w:rsidTr="0024441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址山镇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39630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39630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1.8</w:t>
            </w:r>
          </w:p>
        </w:tc>
      </w:tr>
      <w:tr w:rsidR="002D082D" w:rsidRPr="0039630E" w:rsidTr="0024441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宅梧镇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39630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39630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1.65</w:t>
            </w:r>
          </w:p>
        </w:tc>
      </w:tr>
      <w:tr w:rsidR="002D082D" w:rsidRPr="0039630E" w:rsidTr="0024441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双合镇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39630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30E" w:rsidRPr="0039630E" w:rsidRDefault="0039630E" w:rsidP="0039630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0.9</w:t>
            </w:r>
          </w:p>
        </w:tc>
      </w:tr>
      <w:tr w:rsidR="002D082D" w:rsidRPr="0039630E" w:rsidTr="00244413">
        <w:trPr>
          <w:trHeight w:val="534"/>
          <w:jc w:val="center"/>
        </w:trPr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0A42A1" w:rsidRDefault="002D082D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0A42A1"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674AF3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 w:rsidRPr="0039630E"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2D" w:rsidRPr="0039630E" w:rsidRDefault="0039630E" w:rsidP="0039630E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32"/>
                <w:szCs w:val="32"/>
              </w:rPr>
              <w:t>20.7</w:t>
            </w:r>
          </w:p>
        </w:tc>
      </w:tr>
      <w:bookmarkEnd w:id="0"/>
    </w:tbl>
    <w:p w:rsidR="002D082D" w:rsidRDefault="002D082D" w:rsidP="002D082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2D082D" w:rsidRPr="002F051F" w:rsidRDefault="002D082D" w:rsidP="002D082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EF08F1" w:rsidRDefault="00EF08F1"/>
    <w:sectPr w:rsidR="00EF08F1" w:rsidSect="005500D4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8F3" w:rsidRDefault="00CC38F3" w:rsidP="00211A3A">
      <w:r>
        <w:separator/>
      </w:r>
    </w:p>
  </w:endnote>
  <w:endnote w:type="continuationSeparator" w:id="1">
    <w:p w:rsidR="00CC38F3" w:rsidRDefault="00CC38F3" w:rsidP="00211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16B" w:rsidRDefault="00E87BBC">
    <w:pPr>
      <w:pStyle w:val="a3"/>
      <w:jc w:val="center"/>
    </w:pPr>
    <w:r>
      <w:fldChar w:fldCharType="begin"/>
    </w:r>
    <w:r w:rsidR="002D082D">
      <w:instrText>PAGE   \* MERGEFORMAT</w:instrText>
    </w:r>
    <w:r>
      <w:fldChar w:fldCharType="separate"/>
    </w:r>
    <w:r w:rsidR="0028281C" w:rsidRPr="0028281C">
      <w:rPr>
        <w:noProof/>
        <w:lang w:val="zh-CN"/>
      </w:rPr>
      <w:t>1</w:t>
    </w:r>
    <w:r>
      <w:fldChar w:fldCharType="end"/>
    </w:r>
  </w:p>
  <w:p w:rsidR="0057616B" w:rsidRDefault="002828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8F3" w:rsidRDefault="00CC38F3" w:rsidP="00211A3A">
      <w:r>
        <w:separator/>
      </w:r>
    </w:p>
  </w:footnote>
  <w:footnote w:type="continuationSeparator" w:id="1">
    <w:p w:rsidR="00CC38F3" w:rsidRDefault="00CC38F3" w:rsidP="00211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82D"/>
    <w:rsid w:val="00211A3A"/>
    <w:rsid w:val="00244413"/>
    <w:rsid w:val="0028281C"/>
    <w:rsid w:val="002D082D"/>
    <w:rsid w:val="0039630E"/>
    <w:rsid w:val="00CC38F3"/>
    <w:rsid w:val="00E11A26"/>
    <w:rsid w:val="00E87BBC"/>
    <w:rsid w:val="00EF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D0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D082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44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44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黄瑛瑶</dc:creator>
  <cp:lastModifiedBy>冯小珊</cp:lastModifiedBy>
  <cp:revision>3</cp:revision>
  <dcterms:created xsi:type="dcterms:W3CDTF">2019-07-31T08:54:00Z</dcterms:created>
  <dcterms:modified xsi:type="dcterms:W3CDTF">2019-08-02T01:50:00Z</dcterms:modified>
</cp:coreProperties>
</file>