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4"/>
          <w:szCs w:val="34"/>
        </w:rPr>
        <w:t>附件6</w:t>
      </w: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</w:pP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古劳镇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村新农村建设“三清三拆”凭证</w:t>
      </w:r>
    </w:p>
    <w:p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年    月    日</w:t>
      </w:r>
    </w:p>
    <w:tbl>
      <w:tblPr>
        <w:tblStyle w:val="5"/>
        <w:tblW w:w="900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825"/>
        <w:gridCol w:w="147"/>
        <w:gridCol w:w="2089"/>
        <w:gridCol w:w="2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自然村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村民小组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清拆类型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拆除面积㎡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使用用途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村民理事会签名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村民小组组长签名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9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村委会负责人签名（盖章）：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年 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4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拆除前图片：</w:t>
            </w:r>
          </w:p>
        </w:tc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拆除后图片：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6" w:hRule="atLeast"/>
        </w:trPr>
        <w:tc>
          <w:tcPr>
            <w:tcW w:w="9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四址地图：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Cs w:val="21"/>
        </w:rPr>
        <w:t>注：①清拆类型包括危房、废弃猪牛栏、露天厕所茅房和闲置地等。②本登记表作为新农村示范村建设“三清三拆”土地所有凭据，该表一式三份，户主、村民理事会、村委会各一份。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7F"/>
    <w:rsid w:val="00007A6D"/>
    <w:rsid w:val="00041B3A"/>
    <w:rsid w:val="0008098D"/>
    <w:rsid w:val="000A2CC3"/>
    <w:rsid w:val="000C505E"/>
    <w:rsid w:val="000D422E"/>
    <w:rsid w:val="00204A60"/>
    <w:rsid w:val="003162E8"/>
    <w:rsid w:val="003270EB"/>
    <w:rsid w:val="00352E0F"/>
    <w:rsid w:val="003D4412"/>
    <w:rsid w:val="00423187"/>
    <w:rsid w:val="004A7B7F"/>
    <w:rsid w:val="005308D1"/>
    <w:rsid w:val="005A773F"/>
    <w:rsid w:val="005E789A"/>
    <w:rsid w:val="006039A9"/>
    <w:rsid w:val="00667C2C"/>
    <w:rsid w:val="0069054F"/>
    <w:rsid w:val="00691D37"/>
    <w:rsid w:val="006C1CD9"/>
    <w:rsid w:val="006D0A95"/>
    <w:rsid w:val="00715ACA"/>
    <w:rsid w:val="007477DA"/>
    <w:rsid w:val="00782FF6"/>
    <w:rsid w:val="00845219"/>
    <w:rsid w:val="0092020B"/>
    <w:rsid w:val="009B34DC"/>
    <w:rsid w:val="009F0154"/>
    <w:rsid w:val="00A446F1"/>
    <w:rsid w:val="00A53A5B"/>
    <w:rsid w:val="00A6608B"/>
    <w:rsid w:val="00B20AB5"/>
    <w:rsid w:val="00B26A1A"/>
    <w:rsid w:val="00B35C7F"/>
    <w:rsid w:val="00B53C01"/>
    <w:rsid w:val="00B67113"/>
    <w:rsid w:val="00B715DF"/>
    <w:rsid w:val="00B93B08"/>
    <w:rsid w:val="00CC5EC5"/>
    <w:rsid w:val="00DF6002"/>
    <w:rsid w:val="00E26D27"/>
    <w:rsid w:val="00F26697"/>
    <w:rsid w:val="2FB05936"/>
    <w:rsid w:val="31A93CE9"/>
    <w:rsid w:val="5798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2018-08-08T11:13:00Z</dcterms:created>
  <dc:creator>梅县区委农办</dc:creator>
  <cp:lastModifiedBy>静轩亭</cp:lastModifiedBy>
  <cp:lastPrinted>2017-10-18T08:46:00Z</cp:lastPrinted>
  <dcterms:modified xsi:type="dcterms:W3CDTF">2018-10-12T10:16:34Z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