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300" w:type="dxa"/>
        <w:tblInd w:w="-106" w:type="dxa"/>
        <w:tblLayout w:type="fixed"/>
        <w:tblCellMar>
          <w:top w:w="0" w:type="dxa"/>
          <w:left w:w="108" w:type="dxa"/>
          <w:bottom w:w="0" w:type="dxa"/>
          <w:right w:w="108" w:type="dxa"/>
        </w:tblCellMar>
      </w:tblPr>
      <w:tblGrid>
        <w:gridCol w:w="1080"/>
        <w:gridCol w:w="1120"/>
        <w:gridCol w:w="2240"/>
        <w:gridCol w:w="2180"/>
        <w:gridCol w:w="3680"/>
      </w:tblGrid>
      <w:tr>
        <w:tblPrEx>
          <w:tblLayout w:type="fixed"/>
          <w:tblCellMar>
            <w:top w:w="0" w:type="dxa"/>
            <w:left w:w="108" w:type="dxa"/>
            <w:bottom w:w="0" w:type="dxa"/>
            <w:right w:w="108" w:type="dxa"/>
          </w:tblCellMar>
        </w:tblPrEx>
        <w:trPr>
          <w:trHeight w:val="375" w:hRule="atLeast"/>
        </w:trPr>
        <w:tc>
          <w:tcPr>
            <w:tcW w:w="10300" w:type="dxa"/>
            <w:gridSpan w:val="5"/>
            <w:tcBorders>
              <w:top w:val="nil"/>
              <w:left w:val="nil"/>
              <w:bottom w:val="nil"/>
              <w:right w:val="nil"/>
            </w:tcBorders>
            <w:vAlign w:val="center"/>
          </w:tcPr>
          <w:p>
            <w:pPr>
              <w:widowControl/>
              <w:rPr>
                <w:rFonts w:hint="eastAsia" w:ascii="黑体" w:hAnsi="黑体" w:eastAsia="黑体" w:cs="黑体"/>
                <w:bCs/>
                <w:kern w:val="0"/>
                <w:sz w:val="34"/>
                <w:szCs w:val="34"/>
              </w:rPr>
            </w:pPr>
            <w:bookmarkStart w:id="0" w:name="_GoBack"/>
            <w:bookmarkEnd w:id="0"/>
            <w:r>
              <w:rPr>
                <w:rFonts w:hint="eastAsia" w:ascii="黑体" w:hAnsi="黑体" w:eastAsia="黑体" w:cs="黑体"/>
                <w:bCs/>
                <w:kern w:val="0"/>
                <w:sz w:val="34"/>
                <w:szCs w:val="34"/>
              </w:rPr>
              <w:t>附件9</w:t>
            </w:r>
          </w:p>
          <w:p>
            <w:pPr>
              <w:widowControl/>
              <w:rPr>
                <w:rFonts w:hint="eastAsia" w:ascii="黑体" w:hAnsi="黑体" w:eastAsia="黑体" w:cs="黑体"/>
                <w:bCs/>
                <w:kern w:val="0"/>
                <w:sz w:val="34"/>
                <w:szCs w:val="34"/>
              </w:rPr>
            </w:pPr>
          </w:p>
          <w:p>
            <w:pPr>
              <w:widowControl/>
              <w:rPr>
                <w:rFonts w:hint="eastAsia" w:ascii="黑体" w:hAnsi="黑体" w:eastAsia="黑体" w:cs="黑体"/>
                <w:bCs/>
                <w:kern w:val="0"/>
                <w:sz w:val="34"/>
                <w:szCs w:val="34"/>
              </w:rPr>
            </w:pPr>
          </w:p>
        </w:tc>
      </w:tr>
      <w:tr>
        <w:tblPrEx>
          <w:tblLayout w:type="fixed"/>
          <w:tblCellMar>
            <w:top w:w="0" w:type="dxa"/>
            <w:left w:w="108" w:type="dxa"/>
            <w:bottom w:w="0" w:type="dxa"/>
            <w:right w:w="108" w:type="dxa"/>
          </w:tblCellMar>
        </w:tblPrEx>
        <w:trPr>
          <w:trHeight w:val="495" w:hRule="atLeast"/>
        </w:trPr>
        <w:tc>
          <w:tcPr>
            <w:tcW w:w="10300" w:type="dxa"/>
            <w:gridSpan w:val="5"/>
            <w:tcBorders>
              <w:top w:val="nil"/>
              <w:left w:val="nil"/>
              <w:bottom w:val="nil"/>
              <w:right w:val="nil"/>
            </w:tcBorders>
            <w:vAlign w:val="center"/>
          </w:tcPr>
          <w:p>
            <w:pPr>
              <w:widowControl/>
              <w:jc w:val="both"/>
              <w:rPr>
                <w:rFonts w:ascii="宋体"/>
                <w:b/>
                <w:bCs/>
                <w:kern w:val="0"/>
                <w:sz w:val="36"/>
                <w:szCs w:val="36"/>
              </w:rPr>
            </w:pPr>
            <w:r>
              <w:rPr>
                <w:rFonts w:hint="eastAsia" w:ascii="方正小标宋简体" w:hAnsi="方正小标宋简体" w:eastAsia="方正小标宋简体" w:cs="方正小标宋简体"/>
                <w:b w:val="0"/>
                <w:bCs w:val="0"/>
                <w:kern w:val="0"/>
                <w:sz w:val="44"/>
                <w:szCs w:val="44"/>
              </w:rPr>
              <w:t>古劳镇“三清三拆三整治”议事会议人员表决登记表</w:t>
            </w:r>
          </w:p>
        </w:tc>
      </w:tr>
      <w:tr>
        <w:tblPrEx>
          <w:tblLayout w:type="fixed"/>
          <w:tblCellMar>
            <w:top w:w="0" w:type="dxa"/>
            <w:left w:w="108" w:type="dxa"/>
            <w:bottom w:w="0" w:type="dxa"/>
            <w:right w:w="108" w:type="dxa"/>
          </w:tblCellMar>
        </w:tblPrEx>
        <w:trPr>
          <w:trHeight w:val="495" w:hRule="atLeast"/>
        </w:trPr>
        <w:tc>
          <w:tcPr>
            <w:tcW w:w="10300" w:type="dxa"/>
            <w:gridSpan w:val="5"/>
            <w:tcBorders>
              <w:top w:val="nil"/>
              <w:left w:val="nil"/>
              <w:bottom w:val="nil"/>
              <w:right w:val="nil"/>
            </w:tcBorders>
            <w:vAlign w:val="center"/>
          </w:tcPr>
          <w:p>
            <w:pPr>
              <w:widowControl/>
              <w:jc w:val="left"/>
              <w:rPr>
                <w:rFonts w:ascii="宋体"/>
                <w:kern w:val="0"/>
                <w:sz w:val="24"/>
                <w:szCs w:val="24"/>
              </w:rPr>
            </w:pPr>
            <w:r>
              <w:rPr>
                <w:rFonts w:hint="eastAsia" w:ascii="宋体" w:hAnsi="宋体" w:cs="宋体"/>
                <w:kern w:val="0"/>
                <w:sz w:val="24"/>
                <w:szCs w:val="24"/>
              </w:rPr>
              <w:t>填报单位（盖章）：</w:t>
            </w:r>
            <w:r>
              <w:rPr>
                <w:rFonts w:ascii="宋体" w:hAnsi="宋体" w:cs="宋体"/>
                <w:kern w:val="0"/>
                <w:sz w:val="24"/>
                <w:szCs w:val="24"/>
              </w:rPr>
              <w:t xml:space="preserve"> </w:t>
            </w:r>
          </w:p>
        </w:tc>
      </w:tr>
      <w:tr>
        <w:tblPrEx>
          <w:tblLayout w:type="fixed"/>
          <w:tblCellMar>
            <w:top w:w="0" w:type="dxa"/>
            <w:left w:w="108" w:type="dxa"/>
            <w:bottom w:w="0" w:type="dxa"/>
            <w:right w:w="108" w:type="dxa"/>
          </w:tblCellMar>
        </w:tblPrEx>
        <w:trPr>
          <w:trHeight w:val="495" w:hRule="atLeast"/>
        </w:trPr>
        <w:tc>
          <w:tcPr>
            <w:tcW w:w="10300" w:type="dxa"/>
            <w:gridSpan w:val="5"/>
            <w:tcBorders>
              <w:top w:val="nil"/>
              <w:left w:val="nil"/>
              <w:bottom w:val="nil"/>
              <w:right w:val="nil"/>
            </w:tcBorders>
            <w:vAlign w:val="center"/>
          </w:tcPr>
          <w:p>
            <w:pPr>
              <w:widowControl/>
              <w:jc w:val="left"/>
              <w:rPr>
                <w:rFonts w:ascii="宋体" w:hAnsi="宋体" w:cs="宋体"/>
                <w:kern w:val="0"/>
                <w:sz w:val="24"/>
                <w:szCs w:val="24"/>
              </w:rPr>
            </w:pPr>
          </w:p>
          <w:p>
            <w:pPr>
              <w:widowControl/>
              <w:jc w:val="left"/>
              <w:rPr>
                <w:rFonts w:ascii="宋体" w:hAnsi="宋体" w:cs="宋体"/>
                <w:kern w:val="0"/>
                <w:sz w:val="24"/>
                <w:szCs w:val="24"/>
              </w:rPr>
            </w:pPr>
            <w:r>
              <w:rPr>
                <w:rFonts w:hint="eastAsia" w:ascii="宋体" w:hAnsi="宋体" w:cs="宋体"/>
                <w:kern w:val="0"/>
                <w:sz w:val="24"/>
                <w:szCs w:val="24"/>
              </w:rPr>
              <w:t>议事项目：</w:t>
            </w:r>
            <w:r>
              <w:rPr>
                <w:rFonts w:ascii="宋体" w:hAnsi="宋体" w:cs="宋体"/>
                <w:kern w:val="0"/>
                <w:sz w:val="24"/>
                <w:szCs w:val="24"/>
              </w:rPr>
              <w:t>1</w:t>
            </w:r>
            <w:r>
              <w:rPr>
                <w:rFonts w:hint="eastAsia" w:ascii="宋体" w:hAnsi="宋体" w:cs="宋体"/>
                <w:kern w:val="0"/>
                <w:sz w:val="24"/>
                <w:szCs w:val="24"/>
              </w:rPr>
              <w:t>、“三清三拆三整治”实施工作方案；</w:t>
            </w:r>
            <w:r>
              <w:rPr>
                <w:rFonts w:hint="eastAsia" w:ascii="宋体" w:hAnsi="宋体" w:cs="宋体"/>
                <w:kern w:val="0"/>
                <w:sz w:val="24"/>
                <w:szCs w:val="21"/>
              </w:rPr>
              <w:t>2、“门前三包”协议签订；</w:t>
            </w:r>
            <w:r>
              <w:rPr>
                <w:rFonts w:ascii="宋体" w:hAnsi="宋体" w:cs="宋体"/>
                <w:kern w:val="0"/>
                <w:sz w:val="24"/>
                <w:szCs w:val="24"/>
              </w:rPr>
              <w:t xml:space="preserve"> </w:t>
            </w:r>
          </w:p>
          <w:p>
            <w:pPr>
              <w:widowControl/>
              <w:jc w:val="left"/>
              <w:rPr>
                <w:rFonts w:ascii="宋体" w:hAnsi="宋体" w:cs="宋体"/>
                <w:kern w:val="0"/>
                <w:sz w:val="24"/>
                <w:szCs w:val="24"/>
              </w:rPr>
            </w:pPr>
          </w:p>
          <w:p>
            <w:pPr>
              <w:widowControl/>
              <w:jc w:val="left"/>
              <w:rPr>
                <w:rFonts w:ascii="宋体"/>
                <w:kern w:val="0"/>
                <w:sz w:val="24"/>
                <w:szCs w:val="24"/>
              </w:rPr>
            </w:pPr>
            <w:r>
              <w:rPr>
                <w:rFonts w:hint="eastAsia" w:ascii="宋体" w:hAnsi="宋体" w:cs="宋体"/>
                <w:kern w:val="0"/>
                <w:sz w:val="24"/>
                <w:szCs w:val="24"/>
              </w:rPr>
              <w:t xml:space="preserve">          </w:t>
            </w:r>
          </w:p>
        </w:tc>
      </w:tr>
      <w:tr>
        <w:tblPrEx>
          <w:tblLayout w:type="fixed"/>
          <w:tblCellMar>
            <w:top w:w="0" w:type="dxa"/>
            <w:left w:w="108" w:type="dxa"/>
            <w:bottom w:w="0" w:type="dxa"/>
            <w:right w:w="108" w:type="dxa"/>
          </w:tblCellMar>
        </w:tblPrEx>
        <w:trPr>
          <w:trHeight w:val="495" w:hRule="atLeast"/>
        </w:trPr>
        <w:tc>
          <w:tcPr>
            <w:tcW w:w="10300" w:type="dxa"/>
            <w:gridSpan w:val="5"/>
            <w:tcBorders>
              <w:top w:val="nil"/>
              <w:left w:val="nil"/>
              <w:bottom w:val="nil"/>
              <w:right w:val="nil"/>
            </w:tcBorders>
            <w:vAlign w:val="center"/>
          </w:tcPr>
          <w:p>
            <w:pPr>
              <w:widowControl/>
              <w:jc w:val="left"/>
              <w:rPr>
                <w:rFonts w:ascii="宋体"/>
                <w:kern w:val="0"/>
                <w:sz w:val="24"/>
                <w:szCs w:val="24"/>
              </w:rPr>
            </w:pPr>
            <w:r>
              <w:rPr>
                <w:rFonts w:hint="eastAsia" w:ascii="宋体" w:hAnsi="宋体" w:cs="宋体"/>
                <w:kern w:val="0"/>
                <w:sz w:val="24"/>
                <w:szCs w:val="24"/>
              </w:rPr>
              <w:t>项目地点：</w:t>
            </w:r>
            <w:r>
              <w:rPr>
                <w:rFonts w:ascii="宋体" w:hAnsi="宋体" w:cs="宋体"/>
                <w:kern w:val="0"/>
                <w:sz w:val="24"/>
                <w:szCs w:val="24"/>
              </w:rPr>
              <w:t xml:space="preserve">                                    </w:t>
            </w:r>
            <w:r>
              <w:rPr>
                <w:rFonts w:hint="eastAsia" w:ascii="宋体" w:hAnsi="宋体" w:cs="宋体"/>
                <w:kern w:val="0"/>
                <w:sz w:val="24"/>
                <w:szCs w:val="24"/>
              </w:rPr>
              <w:t xml:space="preserve">                      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r>
        <w:tblPrEx>
          <w:tblLayout w:type="fixed"/>
          <w:tblCellMar>
            <w:top w:w="0" w:type="dxa"/>
            <w:left w:w="108" w:type="dxa"/>
            <w:bottom w:w="0" w:type="dxa"/>
            <w:right w:w="108" w:type="dxa"/>
          </w:tblCellMar>
        </w:tblPrEx>
        <w:trPr>
          <w:trHeight w:val="312"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表决</w:t>
            </w:r>
          </w:p>
        </w:tc>
        <w:tc>
          <w:tcPr>
            <w:tcW w:w="9220"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签名（按手印）</w:t>
            </w:r>
          </w:p>
        </w:tc>
      </w:tr>
      <w:tr>
        <w:tblPrEx>
          <w:tblLayout w:type="fixed"/>
          <w:tblCellMar>
            <w:top w:w="0" w:type="dxa"/>
            <w:left w:w="108" w:type="dxa"/>
            <w:bottom w:w="0" w:type="dxa"/>
            <w:right w:w="108" w:type="dxa"/>
          </w:tblCellMar>
        </w:tblPrEx>
        <w:trPr>
          <w:trHeight w:val="31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12" w:hRule="atLeast"/>
        </w:trPr>
        <w:tc>
          <w:tcPr>
            <w:tcW w:w="1080" w:type="dxa"/>
            <w:vMerge w:val="restart"/>
            <w:tcBorders>
              <w:top w:val="nil"/>
              <w:left w:val="single" w:color="auto" w:sz="4" w:space="0"/>
              <w:bottom w:val="nil"/>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同意</w:t>
            </w:r>
          </w:p>
        </w:tc>
        <w:tc>
          <w:tcPr>
            <w:tcW w:w="9220" w:type="dxa"/>
            <w:gridSpan w:val="4"/>
            <w:vMerge w:val="restart"/>
            <w:tcBorders>
              <w:top w:val="single" w:color="auto" w:sz="4" w:space="0"/>
              <w:left w:val="single" w:color="auto" w:sz="4" w:space="0"/>
              <w:bottom w:val="nil"/>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12" w:hRule="atLeast"/>
        </w:trPr>
        <w:tc>
          <w:tcPr>
            <w:tcW w:w="1080" w:type="dxa"/>
            <w:vMerge w:val="continue"/>
            <w:tcBorders>
              <w:top w:val="nil"/>
              <w:left w:val="single" w:color="auto" w:sz="4" w:space="0"/>
              <w:bottom w:val="nil"/>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375" w:hRule="atLeast"/>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反对</w:t>
            </w:r>
          </w:p>
        </w:tc>
        <w:tc>
          <w:tcPr>
            <w:tcW w:w="9220"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kern w:val="0"/>
                <w:sz w:val="28"/>
                <w:szCs w:val="28"/>
              </w:rPr>
            </w:pPr>
            <w:r>
              <w:rPr>
                <w:rFonts w:hint="eastAsia" w:ascii="宋体" w:hAnsi="宋体" w:cs="宋体"/>
                <w:kern w:val="0"/>
                <w:sz w:val="28"/>
                <w:szCs w:val="28"/>
              </w:rPr>
              <w:t>　</w:t>
            </w: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kern w:val="0"/>
                <w:sz w:val="28"/>
                <w:szCs w:val="28"/>
              </w:rPr>
            </w:pPr>
          </w:p>
        </w:tc>
      </w:tr>
      <w:tr>
        <w:tblPrEx>
          <w:tblLayout w:type="fixed"/>
          <w:tblCellMar>
            <w:top w:w="0" w:type="dxa"/>
            <w:left w:w="108" w:type="dxa"/>
            <w:bottom w:w="0" w:type="dxa"/>
            <w:right w:w="108" w:type="dxa"/>
          </w:tblCellMar>
        </w:tblPrEx>
        <w:trPr>
          <w:trHeight w:val="375" w:hRule="atLeast"/>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弃权</w:t>
            </w:r>
          </w:p>
        </w:tc>
        <w:tc>
          <w:tcPr>
            <w:tcW w:w="9220"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kern w:val="0"/>
                <w:sz w:val="28"/>
                <w:szCs w:val="28"/>
              </w:rPr>
            </w:pPr>
            <w:r>
              <w:rPr>
                <w:rFonts w:hint="eastAsia" w:ascii="宋体" w:hAnsi="宋体" w:cs="宋体"/>
                <w:kern w:val="0"/>
                <w:sz w:val="28"/>
                <w:szCs w:val="28"/>
              </w:rPr>
              <w:t>　</w:t>
            </w:r>
          </w:p>
        </w:tc>
      </w:tr>
      <w:tr>
        <w:tblPrEx>
          <w:tblLayout w:type="fixed"/>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922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kern w:val="0"/>
                <w:sz w:val="28"/>
                <w:szCs w:val="28"/>
              </w:rPr>
            </w:pPr>
          </w:p>
        </w:tc>
      </w:tr>
      <w:tr>
        <w:tblPrEx>
          <w:tblLayout w:type="fixed"/>
          <w:tblCellMar>
            <w:top w:w="0" w:type="dxa"/>
            <w:left w:w="108" w:type="dxa"/>
            <w:bottom w:w="0" w:type="dxa"/>
            <w:right w:w="108" w:type="dxa"/>
          </w:tblCellMar>
        </w:tblPrEx>
        <w:trPr>
          <w:trHeight w:val="615" w:hRule="atLeast"/>
        </w:trPr>
        <w:tc>
          <w:tcPr>
            <w:tcW w:w="22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参会人数合计</w:t>
            </w:r>
          </w:p>
        </w:tc>
        <w:tc>
          <w:tcPr>
            <w:tcW w:w="2240" w:type="dxa"/>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同意合计</w:t>
            </w:r>
          </w:p>
        </w:tc>
        <w:tc>
          <w:tcPr>
            <w:tcW w:w="2180" w:type="dxa"/>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反对合计</w:t>
            </w:r>
          </w:p>
        </w:tc>
        <w:tc>
          <w:tcPr>
            <w:tcW w:w="3680" w:type="dxa"/>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弃权合计</w:t>
            </w:r>
          </w:p>
        </w:tc>
      </w:tr>
      <w:tr>
        <w:tblPrEx>
          <w:tblLayout w:type="fixed"/>
          <w:tblCellMar>
            <w:top w:w="0" w:type="dxa"/>
            <w:left w:w="108" w:type="dxa"/>
            <w:bottom w:w="0" w:type="dxa"/>
            <w:right w:w="108" w:type="dxa"/>
          </w:tblCellMar>
        </w:tblPrEx>
        <w:trPr>
          <w:trHeight w:val="585" w:hRule="atLeast"/>
        </w:trPr>
        <w:tc>
          <w:tcPr>
            <w:tcW w:w="22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　</w:t>
            </w:r>
          </w:p>
        </w:tc>
        <w:tc>
          <w:tcPr>
            <w:tcW w:w="2240" w:type="dxa"/>
            <w:tcBorders>
              <w:top w:val="single" w:color="auto" w:sz="4" w:space="0"/>
              <w:left w:val="nil"/>
              <w:bottom w:val="single" w:color="auto" w:sz="4" w:space="0"/>
              <w:right w:val="single" w:color="000000" w:sz="4" w:space="0"/>
            </w:tcBorders>
            <w:vAlign w:val="center"/>
          </w:tcPr>
          <w:p>
            <w:pPr>
              <w:widowControl/>
              <w:jc w:val="center"/>
              <w:rPr>
                <w:rFonts w:ascii="宋体"/>
                <w:kern w:val="0"/>
                <w:sz w:val="20"/>
                <w:szCs w:val="20"/>
              </w:rPr>
            </w:pPr>
            <w:r>
              <w:rPr>
                <w:rFonts w:hint="eastAsia" w:ascii="宋体" w:hAnsi="宋体" w:cs="宋体"/>
                <w:kern w:val="0"/>
                <w:sz w:val="20"/>
                <w:szCs w:val="20"/>
              </w:rPr>
              <w:t>　</w:t>
            </w:r>
          </w:p>
        </w:tc>
        <w:tc>
          <w:tcPr>
            <w:tcW w:w="2180" w:type="dxa"/>
            <w:tcBorders>
              <w:top w:val="single" w:color="auto" w:sz="4" w:space="0"/>
              <w:left w:val="nil"/>
              <w:bottom w:val="single" w:color="auto" w:sz="4" w:space="0"/>
              <w:right w:val="single" w:color="000000" w:sz="4" w:space="0"/>
            </w:tcBorders>
            <w:vAlign w:val="center"/>
          </w:tcPr>
          <w:p>
            <w:pPr>
              <w:widowControl/>
              <w:jc w:val="center"/>
              <w:rPr>
                <w:rFonts w:ascii="宋体"/>
                <w:kern w:val="0"/>
                <w:sz w:val="20"/>
                <w:szCs w:val="20"/>
              </w:rPr>
            </w:pPr>
            <w:r>
              <w:rPr>
                <w:rFonts w:hint="eastAsia" w:ascii="宋体" w:hAnsi="宋体" w:cs="宋体"/>
                <w:kern w:val="0"/>
                <w:sz w:val="20"/>
                <w:szCs w:val="20"/>
              </w:rPr>
              <w:t>　</w:t>
            </w:r>
          </w:p>
        </w:tc>
        <w:tc>
          <w:tcPr>
            <w:tcW w:w="3680" w:type="dxa"/>
            <w:tcBorders>
              <w:top w:val="single" w:color="auto" w:sz="4" w:space="0"/>
              <w:left w:val="nil"/>
              <w:bottom w:val="single" w:color="auto" w:sz="4" w:space="0"/>
              <w:right w:val="single" w:color="000000" w:sz="4"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38" w:hRule="atLeast"/>
        </w:trPr>
        <w:tc>
          <w:tcPr>
            <w:tcW w:w="1080" w:type="dxa"/>
            <w:tcBorders>
              <w:top w:val="nil"/>
              <w:left w:val="nil"/>
              <w:bottom w:val="nil"/>
              <w:right w:val="nil"/>
            </w:tcBorders>
            <w:vAlign w:val="center"/>
          </w:tcPr>
          <w:p>
            <w:pPr>
              <w:widowControl/>
              <w:jc w:val="right"/>
              <w:rPr>
                <w:rFonts w:ascii="宋体"/>
                <w:kern w:val="0"/>
                <w:sz w:val="24"/>
                <w:szCs w:val="24"/>
              </w:rPr>
            </w:pPr>
          </w:p>
        </w:tc>
        <w:tc>
          <w:tcPr>
            <w:tcW w:w="9220" w:type="dxa"/>
            <w:gridSpan w:val="4"/>
            <w:tcBorders>
              <w:top w:val="single" w:color="auto" w:sz="4" w:space="0"/>
              <w:left w:val="nil"/>
              <w:bottom w:val="nil"/>
              <w:right w:val="nil"/>
            </w:tcBorders>
            <w:vAlign w:val="center"/>
          </w:tcPr>
          <w:p>
            <w:pPr>
              <w:widowControl/>
              <w:jc w:val="left"/>
              <w:rPr>
                <w:rFonts w:ascii="宋体"/>
                <w:kern w:val="0"/>
                <w:sz w:val="24"/>
                <w:szCs w:val="24"/>
              </w:rPr>
            </w:pPr>
          </w:p>
        </w:tc>
      </w:tr>
    </w:tbl>
    <w:p/>
    <w:sectPr>
      <w:footerReference r:id="rId3" w:type="default"/>
      <w:pgSz w:w="11906" w:h="16838"/>
      <w:pgMar w:top="1077" w:right="1191" w:bottom="1077" w:left="9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F6C13"/>
    <w:rsid w:val="000247B6"/>
    <w:rsid w:val="00072CBD"/>
    <w:rsid w:val="0018038D"/>
    <w:rsid w:val="00212629"/>
    <w:rsid w:val="00317CBC"/>
    <w:rsid w:val="003802EF"/>
    <w:rsid w:val="00471552"/>
    <w:rsid w:val="00676E6A"/>
    <w:rsid w:val="00682C02"/>
    <w:rsid w:val="00697183"/>
    <w:rsid w:val="006A44E7"/>
    <w:rsid w:val="006D0576"/>
    <w:rsid w:val="006F6C13"/>
    <w:rsid w:val="00760A8B"/>
    <w:rsid w:val="008E549E"/>
    <w:rsid w:val="008F39E2"/>
    <w:rsid w:val="00935F29"/>
    <w:rsid w:val="00966067"/>
    <w:rsid w:val="00995751"/>
    <w:rsid w:val="00B16C8D"/>
    <w:rsid w:val="00C21315"/>
    <w:rsid w:val="00CA425D"/>
    <w:rsid w:val="00D25280"/>
    <w:rsid w:val="00D71AFD"/>
    <w:rsid w:val="00E06708"/>
    <w:rsid w:val="00E14371"/>
    <w:rsid w:val="00E414BB"/>
    <w:rsid w:val="00E55760"/>
    <w:rsid w:val="00ED71FB"/>
    <w:rsid w:val="00EF596F"/>
    <w:rsid w:val="00F4292D"/>
    <w:rsid w:val="00F62A32"/>
    <w:rsid w:val="00FA431D"/>
    <w:rsid w:val="00FD757D"/>
    <w:rsid w:val="00FF7F16"/>
    <w:rsid w:val="01912CBA"/>
    <w:rsid w:val="509965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8">
    <w:name w:val="页眉 Char"/>
    <w:basedOn w:val="5"/>
    <w:link w:val="4"/>
    <w:qFormat/>
    <w:locked/>
    <w:uiPriority w:val="99"/>
    <w:rPr>
      <w:kern w:val="2"/>
      <w:sz w:val="18"/>
      <w:szCs w:val="18"/>
    </w:rPr>
  </w:style>
  <w:style w:type="character" w:customStyle="1" w:styleId="9">
    <w:name w:val="页脚 Char"/>
    <w:basedOn w:val="5"/>
    <w:link w:val="3"/>
    <w:qFormat/>
    <w:locked/>
    <w:uiPriority w:val="99"/>
    <w:rPr>
      <w:kern w:val="2"/>
      <w:sz w:val="18"/>
      <w:szCs w:val="18"/>
    </w:r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Words>
  <Characters>256</Characters>
  <Lines>2</Lines>
  <Paragraphs>1</Paragraphs>
  <TotalTime>21</TotalTime>
  <ScaleCrop>false</ScaleCrop>
  <LinksUpToDate>false</LinksUpToDate>
  <CharactersWithSpaces>299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2018-07-25T01:19:00Z</dcterms:created>
  <dc:creator>邓仲宇</dc:creator>
  <cp:lastModifiedBy>静轩亭</cp:lastModifiedBy>
  <cp:lastPrinted>2018-08-08T11:31:00Z</cp:lastPrinted>
  <dcterms:modified xsi:type="dcterms:W3CDTF">2018-10-12T10:17:41Z</dcterms:modified>
  <dc:title>附件三</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